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D8F" w14:textId="6B5D4A87" w:rsidR="004329BB" w:rsidRDefault="00977B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9D6F1" wp14:editId="21794D34">
                <wp:simplePos x="0" y="0"/>
                <wp:positionH relativeFrom="column">
                  <wp:posOffset>5037528</wp:posOffset>
                </wp:positionH>
                <wp:positionV relativeFrom="paragraph">
                  <wp:posOffset>150511</wp:posOffset>
                </wp:positionV>
                <wp:extent cx="1319514" cy="346710"/>
                <wp:effectExtent l="0" t="0" r="14605" b="8890"/>
                <wp:wrapNone/>
                <wp:docPr id="12505700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14" cy="346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1A2FF" w14:textId="287BDA8D" w:rsidR="00977BCF" w:rsidRPr="00977BCF" w:rsidRDefault="00977BCF" w:rsidP="00977BC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77BCF">
                              <w:rPr>
                                <w:i/>
                                <w:iCs/>
                              </w:rPr>
                              <w:t xml:space="preserve">Vyplňte </w:t>
                            </w:r>
                            <w:r>
                              <w:rPr>
                                <w:i/>
                                <w:iCs/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729D6F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96.65pt;margin-top:11.85pt;width:103.9pt;height:2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" fillcolor="yellow" strokeweight=".5pt">
                <v:textbox>
                  <w:txbxContent>
                    <w:p w14:paraId="2B11A2FF" w14:textId="287BDA8D" w:rsidR="00977BCF" w:rsidRPr="00977BCF" w:rsidRDefault="00977BCF" w:rsidP="00977BCF">
                      <w:pPr>
                        <w:rPr>
                          <w:i/>
                          <w:iCs/>
                        </w:rPr>
                      </w:pPr>
                      <w:r w:rsidRPr="00977BCF">
                        <w:rPr>
                          <w:i/>
                          <w:iCs/>
                        </w:rPr>
                        <w:t xml:space="preserve">Vyplňte </w:t>
                      </w:r>
                      <w:r>
                        <w:rPr>
                          <w:i/>
                          <w:iCs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73FB" wp14:editId="06151F57">
                <wp:simplePos x="0" y="0"/>
                <wp:positionH relativeFrom="column">
                  <wp:posOffset>1253096</wp:posOffset>
                </wp:positionH>
                <wp:positionV relativeFrom="paragraph">
                  <wp:posOffset>151130</wp:posOffset>
                </wp:positionV>
                <wp:extent cx="2233914" cy="347241"/>
                <wp:effectExtent l="0" t="0" r="14605" b="8890"/>
                <wp:wrapNone/>
                <wp:docPr id="8757360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14" cy="3472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C386D" w14:textId="46BBE29C" w:rsidR="00977BCF" w:rsidRPr="00977BCF" w:rsidRDefault="00977BC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77BCF">
                              <w:rPr>
                                <w:i/>
                                <w:iCs/>
                              </w:rPr>
                              <w:t>Vyplňte jméno,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E6E73FB" id="_x0000_s1027" type="#_x0000_t202" style="position:absolute;margin-left:98.65pt;margin-top:11.9pt;width:175.9pt;height:2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" fillcolor="yellow" strokeweight=".5pt">
                <v:textbox>
                  <w:txbxContent>
                    <w:p w14:paraId="66EC386D" w14:textId="46BBE29C" w:rsidR="00977BCF" w:rsidRPr="00977BCF" w:rsidRDefault="00977BCF">
                      <w:pPr>
                        <w:rPr>
                          <w:i/>
                          <w:iCs/>
                        </w:rPr>
                      </w:pPr>
                      <w:r w:rsidRPr="00977BCF">
                        <w:rPr>
                          <w:i/>
                          <w:iCs/>
                        </w:rPr>
                        <w:t>Vyplňte jméno, příjmení</w:t>
                      </w:r>
                    </w:p>
                  </w:txbxContent>
                </v:textbox>
              </v:shape>
            </w:pict>
          </mc:Fallback>
        </mc:AlternateContent>
      </w:r>
    </w:p>
    <w:p w14:paraId="628262A8" w14:textId="2D45C986" w:rsidR="000E05FA" w:rsidRPr="00977BCF" w:rsidRDefault="000E05FA" w:rsidP="000E05FA">
      <w:pPr>
        <w:rPr>
          <w:b/>
          <w:bCs/>
        </w:rPr>
      </w:pPr>
      <w:r w:rsidRPr="00977BCF">
        <w:rPr>
          <w:b/>
          <w:bCs/>
        </w:rPr>
        <w:t>Jméno, Příjmení:</w:t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</w:r>
      <w:r w:rsidRPr="00977BCF">
        <w:rPr>
          <w:b/>
          <w:bCs/>
        </w:rPr>
        <w:tab/>
        <w:t xml:space="preserve">Datum: </w:t>
      </w:r>
    </w:p>
    <w:p w14:paraId="5E7EE97F" w14:textId="7D7778AC" w:rsidR="000E05FA" w:rsidRDefault="000E05FA" w:rsidP="000E05FA"/>
    <w:p w14:paraId="6B97B956" w14:textId="337291B5" w:rsidR="000E05FA" w:rsidRDefault="000E05FA" w:rsidP="000E05FA"/>
    <w:p w14:paraId="4C324A19" w14:textId="77777777" w:rsidR="000E05FA" w:rsidRDefault="000E05FA" w:rsidP="000E05FA"/>
    <w:p w14:paraId="706287AC" w14:textId="29C0AC6C" w:rsidR="00977BCF" w:rsidRPr="00680C2B" w:rsidRDefault="00C20184" w:rsidP="00977BCF">
      <w:pPr>
        <w:pStyle w:val="Odstavecseseznamem"/>
        <w:numPr>
          <w:ilvl w:val="0"/>
          <w:numId w:val="1"/>
        </w:numPr>
      </w:pPr>
      <w:r>
        <w:t>S</w:t>
      </w:r>
      <w:r w:rsidR="000633FF">
        <w:t>WOT</w:t>
      </w:r>
      <w:r w:rsidR="0062020A">
        <w:t xml:space="preserve"> analýza</w:t>
      </w:r>
      <w:r w:rsidR="00982FF9">
        <w:t xml:space="preserve"> </w:t>
      </w:r>
      <w:r w:rsidR="0062020A">
        <w:t>?:</w:t>
      </w:r>
    </w:p>
    <w:p w14:paraId="28B66E91" w14:textId="0FC70DB2" w:rsidR="00977BCF" w:rsidRPr="00982FF9" w:rsidRDefault="007C2D63" w:rsidP="00977BC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Jedna ze základních podnikatelských analýz, řeší hrozby, příležitosti, přednosti a nedostatky.</w:t>
      </w:r>
    </w:p>
    <w:p w14:paraId="7A742A03" w14:textId="5584A50D" w:rsidR="00977BCF" w:rsidRPr="00680C2B" w:rsidRDefault="007C2D63" w:rsidP="00977BCF">
      <w:pPr>
        <w:pStyle w:val="Odstavecseseznamem"/>
        <w:numPr>
          <w:ilvl w:val="0"/>
          <w:numId w:val="2"/>
        </w:numPr>
      </w:pPr>
      <w:r>
        <w:t xml:space="preserve">Jedná se o ekonomickou analýzu především čísel. </w:t>
      </w:r>
    </w:p>
    <w:p w14:paraId="2268E99D" w14:textId="1ED1D61C" w:rsidR="00977BCF" w:rsidRPr="00982FF9" w:rsidRDefault="007C2D63" w:rsidP="007C2D63">
      <w:pPr>
        <w:pStyle w:val="Odstavecseseznamem"/>
        <w:numPr>
          <w:ilvl w:val="0"/>
          <w:numId w:val="2"/>
        </w:numPr>
      </w:pPr>
      <w:r>
        <w:t>Ekonomická analýza nepoužitelná v podnikání</w:t>
      </w:r>
    </w:p>
    <w:p w14:paraId="1FF350AF" w14:textId="77777777" w:rsidR="00977BCF" w:rsidRPr="00680C2B" w:rsidRDefault="00977BCF" w:rsidP="00977BCF"/>
    <w:p w14:paraId="28AC0003" w14:textId="583E5BE5" w:rsidR="00977BCF" w:rsidRPr="00680C2B" w:rsidRDefault="000633FF" w:rsidP="00977BCF">
      <w:pPr>
        <w:pStyle w:val="Odstavecseseznamem"/>
        <w:numPr>
          <w:ilvl w:val="0"/>
          <w:numId w:val="1"/>
        </w:numPr>
      </w:pPr>
      <w:r>
        <w:t xml:space="preserve">Je/není </w:t>
      </w:r>
      <w:r w:rsidR="0062020A">
        <w:t xml:space="preserve"> možné použít SWOT analýzu  v personální práci</w:t>
      </w:r>
      <w:r>
        <w:t xml:space="preserve"> a proč</w:t>
      </w:r>
      <w:r w:rsidR="0062020A">
        <w:t>?</w:t>
      </w:r>
    </w:p>
    <w:p w14:paraId="0FB054C2" w14:textId="037A8EAF" w:rsidR="00977BCF" w:rsidRPr="00680C2B" w:rsidRDefault="000633FF" w:rsidP="00977BCF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ANO je to možné. Protože ukáže mnohé o uchazeči o práci. </w:t>
      </w:r>
    </w:p>
    <w:p w14:paraId="65ABCBAD" w14:textId="3E3CE0B6" w:rsidR="00680C2B" w:rsidRDefault="000633FF" w:rsidP="00680C2B">
      <w:pPr>
        <w:pStyle w:val="Odstavecseseznamem"/>
        <w:numPr>
          <w:ilvl w:val="0"/>
          <w:numId w:val="3"/>
        </w:numPr>
      </w:pPr>
      <w:r>
        <w:t>Není to možné , je to nesmysl</w:t>
      </w:r>
    </w:p>
    <w:p w14:paraId="32FFC93D" w14:textId="50BD4E70" w:rsidR="00680C2B" w:rsidRPr="00680C2B" w:rsidRDefault="000633FF" w:rsidP="00680C2B">
      <w:pPr>
        <w:pStyle w:val="Odstavecseseznamem"/>
        <w:numPr>
          <w:ilvl w:val="0"/>
          <w:numId w:val="3"/>
        </w:numPr>
      </w:pPr>
      <w:r>
        <w:t>Není to možné, ale nevím proč</w:t>
      </w:r>
    </w:p>
    <w:p w14:paraId="6421E508" w14:textId="77777777" w:rsidR="00977BCF" w:rsidRPr="00680C2B" w:rsidRDefault="00977BCF" w:rsidP="00977BCF"/>
    <w:p w14:paraId="0AB71CA0" w14:textId="5A8BC32F" w:rsidR="00977BCF" w:rsidRPr="00680C2B" w:rsidRDefault="0062020A" w:rsidP="00977BCF">
      <w:pPr>
        <w:pStyle w:val="Odstavecseseznamem"/>
        <w:numPr>
          <w:ilvl w:val="0"/>
          <w:numId w:val="1"/>
        </w:numPr>
      </w:pPr>
      <w:r>
        <w:t xml:space="preserve">Je možné zadat analýzy </w:t>
      </w:r>
      <w:r w:rsidR="000633FF">
        <w:t xml:space="preserve">SWOT či jinou analýzu do </w:t>
      </w:r>
      <w:r>
        <w:t xml:space="preserve"> umělé inteligenc</w:t>
      </w:r>
      <w:r w:rsidR="000633FF">
        <w:t>e</w:t>
      </w:r>
      <w:r>
        <w:t>?</w:t>
      </w:r>
    </w:p>
    <w:p w14:paraId="4C99B2AE" w14:textId="5C6437DA" w:rsidR="00977BCF" w:rsidRDefault="000633FF" w:rsidP="00977BCF">
      <w:pPr>
        <w:pStyle w:val="Odstavecseseznamem"/>
        <w:numPr>
          <w:ilvl w:val="0"/>
          <w:numId w:val="4"/>
        </w:numPr>
      </w:pPr>
      <w:r w:rsidRPr="000633FF">
        <w:rPr>
          <w:b/>
          <w:bCs/>
        </w:rPr>
        <w:t>Ano, ale nevěřil bych tomu</w:t>
      </w:r>
      <w:r>
        <w:t>.</w:t>
      </w:r>
    </w:p>
    <w:p w14:paraId="50E3F9CC" w14:textId="607EBDCB" w:rsidR="000633FF" w:rsidRDefault="000633FF" w:rsidP="00977BCF">
      <w:pPr>
        <w:pStyle w:val="Odstavecseseznamem"/>
        <w:numPr>
          <w:ilvl w:val="0"/>
          <w:numId w:val="4"/>
        </w:numPr>
      </w:pPr>
      <w:r>
        <w:t xml:space="preserve">Určitě ano a použil bych tuto možnost </w:t>
      </w:r>
    </w:p>
    <w:p w14:paraId="43158943" w14:textId="4A292798" w:rsidR="000633FF" w:rsidRPr="000633FF" w:rsidRDefault="000633FF" w:rsidP="00977BCF">
      <w:pPr>
        <w:pStyle w:val="Odstavecseseznamem"/>
        <w:numPr>
          <w:ilvl w:val="0"/>
          <w:numId w:val="4"/>
        </w:numPr>
      </w:pPr>
      <w:r>
        <w:t>Nevím</w:t>
      </w:r>
    </w:p>
    <w:p w14:paraId="1528608A" w14:textId="77777777" w:rsidR="00A13E1F" w:rsidRPr="00680C2B" w:rsidRDefault="00A13E1F" w:rsidP="00A13E1F"/>
    <w:p w14:paraId="12A87C0F" w14:textId="28236FA3" w:rsidR="00A13E1F" w:rsidRPr="00680C2B" w:rsidRDefault="00EC7528" w:rsidP="00A13E1F">
      <w:pPr>
        <w:pStyle w:val="Odstavecseseznamem"/>
        <w:numPr>
          <w:ilvl w:val="0"/>
          <w:numId w:val="1"/>
        </w:numPr>
      </w:pPr>
      <w:r>
        <w:t>Co to</w:t>
      </w:r>
      <w:r w:rsidR="00316391">
        <w:t xml:space="preserve"> je BCG matice a kdo ji definoval?</w:t>
      </w:r>
    </w:p>
    <w:p w14:paraId="356C7D51" w14:textId="30FD8126" w:rsidR="00680C2B" w:rsidRDefault="000633FF" w:rsidP="007C2D63">
      <w:pPr>
        <w:pStyle w:val="Odstavecseseznamem"/>
        <w:numPr>
          <w:ilvl w:val="1"/>
          <w:numId w:val="1"/>
        </w:numPr>
        <w:ind w:left="1134" w:hanging="425"/>
      </w:pPr>
      <w:r>
        <w:t xml:space="preserve">První ji definoval </w:t>
      </w:r>
      <w:proofErr w:type="spellStart"/>
      <w:r>
        <w:t>Vilfredo</w:t>
      </w:r>
      <w:proofErr w:type="spellEnd"/>
      <w:r>
        <w:t xml:space="preserve"> </w:t>
      </w:r>
      <w:proofErr w:type="spellStart"/>
      <w:r>
        <w:t>Pareto</w:t>
      </w:r>
      <w:proofErr w:type="spellEnd"/>
      <w:r>
        <w:t xml:space="preserve"> a jedná se významnou matici</w:t>
      </w:r>
      <w:r w:rsidR="007C2D63">
        <w:t xml:space="preserve"> Boston </w:t>
      </w:r>
      <w:proofErr w:type="spellStart"/>
      <w:r w:rsidR="007C2D63">
        <w:t>Consulting</w:t>
      </w:r>
      <w:proofErr w:type="spellEnd"/>
      <w:r w:rsidR="007C2D63">
        <w:t xml:space="preserve"> Group, proto nese jméno BCG.</w:t>
      </w:r>
    </w:p>
    <w:p w14:paraId="1FB751FD" w14:textId="08506C9E" w:rsidR="007C2D63" w:rsidRDefault="007C2D63" w:rsidP="007C2D63">
      <w:pPr>
        <w:pStyle w:val="Odstavecseseznamem"/>
        <w:numPr>
          <w:ilvl w:val="1"/>
          <w:numId w:val="1"/>
        </w:numPr>
        <w:ind w:left="1134" w:hanging="425"/>
      </w:pPr>
      <w:r>
        <w:t xml:space="preserve">První ji definoval Bruce </w:t>
      </w:r>
      <w:proofErr w:type="spellStart"/>
      <w:r>
        <w:t>Henderson</w:t>
      </w:r>
      <w:proofErr w:type="spellEnd"/>
      <w:r>
        <w:t xml:space="preserve">  jedná se významnou matici Boston </w:t>
      </w:r>
      <w:proofErr w:type="spellStart"/>
      <w:r>
        <w:t>Consulting</w:t>
      </w:r>
      <w:proofErr w:type="spellEnd"/>
      <w:r>
        <w:t xml:space="preserve"> Group, proto nese jméno BCG.</w:t>
      </w:r>
    </w:p>
    <w:p w14:paraId="5AE773A1" w14:textId="72375D16" w:rsidR="007C2D63" w:rsidRPr="007C2D63" w:rsidRDefault="007C2D63" w:rsidP="007C2D63">
      <w:pPr>
        <w:pStyle w:val="Odstavecseseznamem"/>
        <w:numPr>
          <w:ilvl w:val="1"/>
          <w:numId w:val="1"/>
        </w:numPr>
        <w:ind w:left="1134" w:hanging="425"/>
        <w:rPr>
          <w:b/>
          <w:bCs/>
        </w:rPr>
      </w:pPr>
      <w:r w:rsidRPr="007C2D63">
        <w:rPr>
          <w:b/>
          <w:bCs/>
        </w:rPr>
        <w:t xml:space="preserve">První ji definoval Bruce </w:t>
      </w:r>
      <w:proofErr w:type="spellStart"/>
      <w:r w:rsidRPr="007C2D63">
        <w:rPr>
          <w:b/>
          <w:bCs/>
        </w:rPr>
        <w:t>Henderson</w:t>
      </w:r>
      <w:proofErr w:type="spellEnd"/>
      <w:r w:rsidRPr="007C2D63">
        <w:rPr>
          <w:b/>
          <w:bCs/>
        </w:rPr>
        <w:t xml:space="preserve">  ze skupiny</w:t>
      </w:r>
      <w:r>
        <w:rPr>
          <w:b/>
          <w:bCs/>
        </w:rPr>
        <w:t xml:space="preserve"> </w:t>
      </w:r>
      <w:r w:rsidRPr="007C2D63">
        <w:rPr>
          <w:b/>
          <w:bCs/>
        </w:rPr>
        <w:t xml:space="preserve">Boston </w:t>
      </w:r>
      <w:proofErr w:type="spellStart"/>
      <w:r w:rsidRPr="007C2D63">
        <w:rPr>
          <w:b/>
          <w:bCs/>
        </w:rPr>
        <w:t>Consulting</w:t>
      </w:r>
      <w:proofErr w:type="spellEnd"/>
      <w:r w:rsidRPr="007C2D63">
        <w:rPr>
          <w:b/>
          <w:bCs/>
        </w:rPr>
        <w:t xml:space="preserve"> Group, proto nese jméno BCG, jedná se významnou matici ukazatelů růstu.</w:t>
      </w:r>
      <w:r w:rsidR="002E01CF">
        <w:rPr>
          <w:b/>
          <w:bCs/>
        </w:rPr>
        <w:br/>
      </w:r>
    </w:p>
    <w:p w14:paraId="38859C19" w14:textId="2676B145" w:rsidR="00A13E1F" w:rsidRPr="008E778B" w:rsidRDefault="002E01CF" w:rsidP="00A13E1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 to je kvadrant SWOT a co může ukázat ?</w:t>
      </w:r>
    </w:p>
    <w:p w14:paraId="63A91EDD" w14:textId="4494963B" w:rsidR="007C2D63" w:rsidRPr="007C2D63" w:rsidRDefault="002E01CF" w:rsidP="00A13E1F">
      <w:pPr>
        <w:pStyle w:val="Odstavecseseznamem"/>
        <w:numPr>
          <w:ilvl w:val="1"/>
          <w:numId w:val="1"/>
        </w:numPr>
        <w:ind w:left="1134" w:hanging="425"/>
        <w:rPr>
          <w:b/>
          <w:bCs/>
        </w:rPr>
      </w:pPr>
      <w:r>
        <w:rPr>
          <w:b/>
          <w:bCs/>
        </w:rPr>
        <w:t>Kvadrant SWOT je souhrn SWOT analýz z jednotlivých oblastí trhu a ukazuje  komplexně na pravdivost stavu trhu a jeho možnosti, když se udělá poctivě!</w:t>
      </w:r>
    </w:p>
    <w:p w14:paraId="67BE264F" w14:textId="1A09DE85" w:rsidR="00A13E1F" w:rsidRPr="002E01CF" w:rsidRDefault="00161627" w:rsidP="00A13E1F">
      <w:pPr>
        <w:pStyle w:val="Odstavecseseznamem"/>
        <w:numPr>
          <w:ilvl w:val="1"/>
          <w:numId w:val="1"/>
        </w:numPr>
        <w:ind w:left="1134" w:hanging="425"/>
      </w:pPr>
      <w:r w:rsidRPr="002E01CF">
        <w:t>J</w:t>
      </w:r>
      <w:r w:rsidR="002E01CF" w:rsidRPr="002E01CF">
        <w:t>e to nesmyslná úvaha</w:t>
      </w:r>
    </w:p>
    <w:p w14:paraId="6001E8C2" w14:textId="36B19720" w:rsidR="00680C2B" w:rsidRDefault="002E01CF" w:rsidP="00A13E1F">
      <w:pPr>
        <w:pStyle w:val="Odstavecseseznamem"/>
        <w:numPr>
          <w:ilvl w:val="1"/>
          <w:numId w:val="1"/>
        </w:numPr>
        <w:ind w:left="1134" w:hanging="425"/>
      </w:pPr>
      <w:r>
        <w:t>Ukazuje především hrozby trhu</w:t>
      </w:r>
    </w:p>
    <w:p w14:paraId="1EDA42B8" w14:textId="77777777" w:rsidR="00316391" w:rsidRDefault="00316391" w:rsidP="00316391">
      <w:pPr>
        <w:pStyle w:val="Odstavecseseznamem"/>
        <w:ind w:left="1134"/>
      </w:pPr>
    </w:p>
    <w:p w14:paraId="5F074B73" w14:textId="1692F3A0" w:rsidR="009C1F7A" w:rsidRPr="009C1F7A" w:rsidRDefault="008E778B" w:rsidP="0083183C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Co je </w:t>
      </w:r>
      <w:r w:rsidR="0083183C">
        <w:t>znamená</w:t>
      </w:r>
      <w:r>
        <w:t xml:space="preserve"> analýza 4C?:</w:t>
      </w:r>
    </w:p>
    <w:p w14:paraId="4B9F5375" w14:textId="0BADAFE6" w:rsidR="0083183C" w:rsidRPr="0083183C" w:rsidRDefault="0083183C" w:rsidP="00A13E1F">
      <w:pPr>
        <w:pStyle w:val="Odstavecseseznamem"/>
        <w:numPr>
          <w:ilvl w:val="1"/>
          <w:numId w:val="1"/>
        </w:numPr>
        <w:ind w:left="1134" w:hanging="425"/>
        <w:rPr>
          <w:b/>
          <w:bCs/>
        </w:rPr>
      </w:pPr>
      <w:r w:rsidRPr="0083183C">
        <w:rPr>
          <w:b/>
          <w:bCs/>
        </w:rPr>
        <w:t>Jednoduše řečeno : „M</w:t>
      </w:r>
      <w:r w:rsidRPr="0083183C">
        <w:rPr>
          <w:b/>
          <w:bCs/>
        </w:rPr>
        <w:t>ysli globálně, jednej lokálně“.</w:t>
      </w:r>
    </w:p>
    <w:p w14:paraId="3E2D0672" w14:textId="77777777" w:rsidR="0083183C" w:rsidRDefault="0083183C" w:rsidP="00A13E1F">
      <w:pPr>
        <w:pStyle w:val="Odstavecseseznamem"/>
        <w:numPr>
          <w:ilvl w:val="1"/>
          <w:numId w:val="1"/>
        </w:numPr>
        <w:ind w:left="1134" w:hanging="425"/>
      </w:pPr>
      <w:r>
        <w:t>Moc nám toho neukáže, protože se týká především globalizace.</w:t>
      </w:r>
    </w:p>
    <w:p w14:paraId="426A7595" w14:textId="05A7C1EB" w:rsidR="0083183C" w:rsidRDefault="0083183C" w:rsidP="00A13E1F">
      <w:pPr>
        <w:pStyle w:val="Odstavecseseznamem"/>
        <w:numPr>
          <w:ilvl w:val="1"/>
          <w:numId w:val="1"/>
        </w:numPr>
        <w:ind w:left="1134" w:hanging="425"/>
      </w:pPr>
      <w:r>
        <w:t xml:space="preserve"> Ukazuje spotřebitelský vkus podnikatelů </w:t>
      </w:r>
    </w:p>
    <w:p w14:paraId="0D7F646F" w14:textId="77777777" w:rsidR="00A13E1F" w:rsidRPr="00680C2B" w:rsidRDefault="00A13E1F" w:rsidP="00A13E1F"/>
    <w:p w14:paraId="6BF8F215" w14:textId="77777777" w:rsidR="00977BCF" w:rsidRDefault="00977BCF" w:rsidP="000E05FA"/>
    <w:p w14:paraId="2CB3A3B7" w14:textId="77777777" w:rsidR="009C1F7A" w:rsidRDefault="009C1F7A" w:rsidP="000E05FA"/>
    <w:p w14:paraId="44C06FA8" w14:textId="77777777" w:rsidR="009C1F7A" w:rsidRPr="00680C2B" w:rsidRDefault="009C1F7A" w:rsidP="000E05FA"/>
    <w:p w14:paraId="6F352103" w14:textId="6E0A4150" w:rsidR="00AA6DF1" w:rsidRPr="00AA6DF1" w:rsidRDefault="00AA6DF1" w:rsidP="00AA6DF1">
      <w:pPr>
        <w:pStyle w:val="Odstavecseseznamem"/>
        <w:numPr>
          <w:ilvl w:val="0"/>
          <w:numId w:val="1"/>
        </w:numPr>
      </w:pPr>
      <w:r w:rsidRPr="00AA6DF1">
        <w:rPr>
          <w:b/>
          <w:bCs/>
        </w:rPr>
        <w:lastRenderedPageBreak/>
        <w:t>Co to je konkurenční analýza, kde ji najdeme, je nutné ji dělat a čím se vyznačuje?</w:t>
      </w:r>
    </w:p>
    <w:p w14:paraId="262D96B6" w14:textId="0C521384" w:rsidR="009C1F7A" w:rsidRPr="00AA6DF1" w:rsidRDefault="00AA6DF1" w:rsidP="00A13E1F">
      <w:pPr>
        <w:pStyle w:val="Odstavecseseznamem"/>
        <w:numPr>
          <w:ilvl w:val="1"/>
          <w:numId w:val="1"/>
        </w:numPr>
        <w:rPr>
          <w:b/>
          <w:bCs/>
        </w:rPr>
      </w:pPr>
      <w:r w:rsidRPr="00AA6DF1">
        <w:rPr>
          <w:b/>
          <w:bCs/>
        </w:rPr>
        <w:t>Jedná se o analýzu podnikatelů ve stejném oboru jak regionálně, tak komplexně v ČR, informuje podnikatele o stavu jeho konkurentů, je velmi důležitá a je třeba jít do terénu, nespoléhat se na AI či internet.</w:t>
      </w:r>
    </w:p>
    <w:p w14:paraId="31F5D543" w14:textId="6B56E935" w:rsidR="009C1F7A" w:rsidRDefault="00AA6DF1" w:rsidP="00A13E1F">
      <w:pPr>
        <w:pStyle w:val="Odstavecseseznamem"/>
        <w:numPr>
          <w:ilvl w:val="1"/>
          <w:numId w:val="1"/>
        </w:numPr>
      </w:pPr>
      <w:r>
        <w:t xml:space="preserve"> Vše je na internetu k dispozici a můžeme si ji najít a do terénu nemusíme. </w:t>
      </w:r>
    </w:p>
    <w:p w14:paraId="1D2532A9" w14:textId="1CFDC500" w:rsidR="00AA6DF1" w:rsidRDefault="00AA6DF1" w:rsidP="00A13E1F">
      <w:pPr>
        <w:pStyle w:val="Odstavecseseznamem"/>
        <w:numPr>
          <w:ilvl w:val="1"/>
          <w:numId w:val="1"/>
        </w:numPr>
      </w:pPr>
      <w:r>
        <w:t>Je v současné době úplně zbytečná a drahá, trh se mění turbulentně a proto ji nehledáme.</w:t>
      </w:r>
    </w:p>
    <w:p w14:paraId="54FB8140" w14:textId="77777777" w:rsidR="00AA6DF1" w:rsidRDefault="00AA6DF1" w:rsidP="00AA6DF1">
      <w:pPr>
        <w:pStyle w:val="Odstavecseseznamem"/>
        <w:ind w:left="1440"/>
      </w:pPr>
    </w:p>
    <w:p w14:paraId="7FBAAEEB" w14:textId="77777777" w:rsidR="00A13E1F" w:rsidRPr="00680C2B" w:rsidRDefault="00A13E1F" w:rsidP="00A13E1F"/>
    <w:p w14:paraId="4CC33F93" w14:textId="033695C2" w:rsidR="00A13E1F" w:rsidRPr="00680C2B" w:rsidRDefault="003B4650" w:rsidP="00A13E1F">
      <w:pPr>
        <w:pStyle w:val="Odstavecseseznamem"/>
        <w:numPr>
          <w:ilvl w:val="0"/>
          <w:numId w:val="1"/>
        </w:numPr>
      </w:pPr>
      <w:r>
        <w:t>Co to j</w:t>
      </w:r>
      <w:r w:rsidR="00231685">
        <w:t>e</w:t>
      </w:r>
      <w:r>
        <w:t xml:space="preserve"> sekundární průzkum konkurence a jakou má cenu?:</w:t>
      </w:r>
    </w:p>
    <w:p w14:paraId="740D9F2E" w14:textId="2A471433" w:rsidR="009C1F7A" w:rsidRDefault="003B4650" w:rsidP="006514F5">
      <w:pPr>
        <w:pStyle w:val="Odstavecseseznamem"/>
        <w:numPr>
          <w:ilvl w:val="1"/>
          <w:numId w:val="1"/>
        </w:numPr>
        <w:rPr>
          <w:b/>
          <w:bCs/>
        </w:rPr>
      </w:pPr>
      <w:r w:rsidRPr="003B4650">
        <w:rPr>
          <w:b/>
          <w:bCs/>
        </w:rPr>
        <w:t xml:space="preserve">Sekundární informace jsou informace již shromážděné, jak externí, tak interní. Lze je získat rychle a nejsou finančně náročné. </w:t>
      </w:r>
      <w:r>
        <w:rPr>
          <w:b/>
          <w:bCs/>
        </w:rPr>
        <w:t>Využívám internetu, časopisů, knih. Musím je však mít aktuální!!!</w:t>
      </w:r>
    </w:p>
    <w:p w14:paraId="7ADC5877" w14:textId="67973447" w:rsidR="003B4650" w:rsidRPr="003B4650" w:rsidRDefault="003B4650" w:rsidP="006514F5">
      <w:pPr>
        <w:pStyle w:val="Odstavecseseznamem"/>
        <w:numPr>
          <w:ilvl w:val="1"/>
          <w:numId w:val="1"/>
        </w:numPr>
        <w:rPr>
          <w:b/>
          <w:bCs/>
        </w:rPr>
      </w:pPr>
      <w:r>
        <w:t>Sekundární formace mám v hlavě a nic mne nestojí, spoléhám se na sebe.</w:t>
      </w:r>
    </w:p>
    <w:p w14:paraId="37AF97F7" w14:textId="2176F012" w:rsidR="003B4650" w:rsidRPr="003B4650" w:rsidRDefault="003B4650" w:rsidP="006514F5">
      <w:pPr>
        <w:pStyle w:val="Odstavecseseznamem"/>
        <w:numPr>
          <w:ilvl w:val="1"/>
          <w:numId w:val="1"/>
        </w:numPr>
        <w:rPr>
          <w:b/>
          <w:bCs/>
        </w:rPr>
      </w:pPr>
      <w:r>
        <w:t xml:space="preserve">Informace zadám AI a mám je hned . </w:t>
      </w:r>
    </w:p>
    <w:p w14:paraId="2D15D1FB" w14:textId="0288B83A" w:rsidR="00A13E1F" w:rsidRPr="003B4650" w:rsidRDefault="00A13E1F" w:rsidP="00F901F0">
      <w:pPr>
        <w:rPr>
          <w:b/>
          <w:bCs/>
        </w:rPr>
      </w:pPr>
    </w:p>
    <w:p w14:paraId="44B168DA" w14:textId="330E8F07" w:rsidR="00A13E1F" w:rsidRPr="00680C2B" w:rsidRDefault="00170FEF" w:rsidP="00231685">
      <w:pPr>
        <w:pStyle w:val="Odstavecseseznamem"/>
        <w:numPr>
          <w:ilvl w:val="0"/>
          <w:numId w:val="1"/>
        </w:numPr>
      </w:pPr>
      <w:r>
        <w:t xml:space="preserve"> </w:t>
      </w:r>
      <w:r w:rsidR="00231685">
        <w:t>Co to</w:t>
      </w:r>
      <w:r w:rsidR="00231685">
        <w:t xml:space="preserve"> je</w:t>
      </w:r>
      <w:r w:rsidR="00231685">
        <w:t xml:space="preserve"> </w:t>
      </w:r>
      <w:r w:rsidR="00231685">
        <w:t>primární</w:t>
      </w:r>
      <w:r w:rsidR="00231685">
        <w:t xml:space="preserve"> průzkum konkurence a jakou má cenu?:</w:t>
      </w:r>
    </w:p>
    <w:p w14:paraId="32F92F3B" w14:textId="1B72E953" w:rsidR="00170FEF" w:rsidRPr="00170FEF" w:rsidRDefault="00231685" w:rsidP="00A13E1F">
      <w:pPr>
        <w:pStyle w:val="Odstavecseseznamem"/>
        <w:numPr>
          <w:ilvl w:val="1"/>
          <w:numId w:val="1"/>
        </w:numPr>
        <w:rPr>
          <w:b/>
          <w:bCs/>
        </w:rPr>
      </w:pPr>
      <w:r w:rsidRPr="00231685">
        <w:rPr>
          <w:b/>
          <w:bCs/>
        </w:rPr>
        <w:t xml:space="preserve">Sběr primárních informací je nákladný a často složitý. Primární informace  </w:t>
      </w:r>
      <w:r>
        <w:rPr>
          <w:b/>
          <w:bCs/>
        </w:rPr>
        <w:t>jsou venku , tedy v terénu a je třeba skutečných odborníků k jejich zisku, jsou časově náročné a tím velmi nákladné. Ukazují na skutečnost trhu.</w:t>
      </w:r>
    </w:p>
    <w:p w14:paraId="6067886F" w14:textId="19D46BE7" w:rsidR="009C1F7A" w:rsidRPr="00170FEF" w:rsidRDefault="00231685" w:rsidP="00A13E1F">
      <w:pPr>
        <w:pStyle w:val="Odstavecseseznamem"/>
        <w:numPr>
          <w:ilvl w:val="1"/>
          <w:numId w:val="1"/>
        </w:numPr>
      </w:pPr>
      <w:r>
        <w:t>Nepotřebuji je, stačí mi sekundární informace.</w:t>
      </w:r>
    </w:p>
    <w:p w14:paraId="17D90FEE" w14:textId="5917854F" w:rsidR="00170FEF" w:rsidRDefault="00231685" w:rsidP="00ED0B02">
      <w:pPr>
        <w:pStyle w:val="Odstavecseseznamem"/>
        <w:numPr>
          <w:ilvl w:val="1"/>
          <w:numId w:val="1"/>
        </w:numPr>
      </w:pPr>
      <w:r>
        <w:t>Primární průzkum konkurence se v dnešní době nedělá, stačí sekundární průzkum, protože tam najdu rychle vše a mohu se na sekundární průzkum naprosto spolehnout.</w:t>
      </w:r>
    </w:p>
    <w:p w14:paraId="5F8E34C6" w14:textId="77777777" w:rsidR="009C1F7A" w:rsidRPr="00680C2B" w:rsidRDefault="009C1F7A" w:rsidP="009C1F7A"/>
    <w:p w14:paraId="0E9FD280" w14:textId="01B4F7CC" w:rsidR="00A13E1F" w:rsidRPr="00680C2B" w:rsidRDefault="00231685" w:rsidP="00A13E1F">
      <w:pPr>
        <w:pStyle w:val="Odstavecseseznamem"/>
        <w:numPr>
          <w:ilvl w:val="0"/>
          <w:numId w:val="1"/>
        </w:numPr>
      </w:pPr>
      <w:r>
        <w:t xml:space="preserve"> Potřebuji se zabývat analýzami v dnešní době sítí, umělé inteligence, pořadů na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tiktoku</w:t>
      </w:r>
      <w:proofErr w:type="spellEnd"/>
      <w:r>
        <w:t xml:space="preserve"> ?</w:t>
      </w:r>
    </w:p>
    <w:p w14:paraId="6543B78A" w14:textId="3D640C84" w:rsidR="00231685" w:rsidRPr="00231685" w:rsidRDefault="00231685" w:rsidP="00F901F0">
      <w:pPr>
        <w:pStyle w:val="Odstavecseseznamem"/>
        <w:numPr>
          <w:ilvl w:val="1"/>
          <w:numId w:val="1"/>
        </w:numPr>
        <w:rPr>
          <w:b/>
          <w:bCs/>
        </w:rPr>
      </w:pPr>
      <w:r w:rsidRPr="00231685">
        <w:rPr>
          <w:b/>
          <w:bCs/>
        </w:rPr>
        <w:t xml:space="preserve">Ano, je to nutné pro aktuální informace nemohu se spolehnout na sítě, AI, </w:t>
      </w:r>
      <w:proofErr w:type="spellStart"/>
      <w:r w:rsidRPr="00231685">
        <w:rPr>
          <w:b/>
          <w:bCs/>
        </w:rPr>
        <w:t>youtube</w:t>
      </w:r>
      <w:proofErr w:type="spellEnd"/>
      <w:r w:rsidRPr="00231685">
        <w:rPr>
          <w:b/>
          <w:bCs/>
        </w:rPr>
        <w:t xml:space="preserve">, dost se tam lže a vše se přikrášluje. </w:t>
      </w:r>
    </w:p>
    <w:p w14:paraId="4F66E82C" w14:textId="02607811" w:rsidR="00231685" w:rsidRDefault="00231685" w:rsidP="00F901F0">
      <w:pPr>
        <w:pStyle w:val="Odstavecseseznamem"/>
        <w:numPr>
          <w:ilvl w:val="1"/>
          <w:numId w:val="1"/>
        </w:numPr>
      </w:pPr>
      <w:r>
        <w:t>Nepotřebuji, skutečně vše mám k dispozici a stojí mne to minimum času a peněz.</w:t>
      </w:r>
    </w:p>
    <w:p w14:paraId="7798A1A0" w14:textId="71813AC2" w:rsidR="00680C2B" w:rsidRPr="00170FEF" w:rsidRDefault="00231685" w:rsidP="00F901F0">
      <w:pPr>
        <w:pStyle w:val="Odstavecseseznamem"/>
        <w:numPr>
          <w:ilvl w:val="1"/>
          <w:numId w:val="1"/>
        </w:numPr>
      </w:pPr>
      <w:r>
        <w:t xml:space="preserve">Tak i tak , je to úvaha se umět rozhodnout, spíše je nepotřebuji. Spoléhám se na sebe, jsme expert a machr, firma mi funguje a proč to měnit? </w:t>
      </w:r>
    </w:p>
    <w:p w14:paraId="16E2C9B0" w14:textId="700753A0" w:rsidR="00680C2B" w:rsidRPr="00680C2B" w:rsidRDefault="00680C2B" w:rsidP="00170FEF">
      <w:pPr>
        <w:pStyle w:val="Odstavecseseznamem"/>
        <w:ind w:left="1440"/>
      </w:pPr>
    </w:p>
    <w:p w14:paraId="1DD6E79D" w14:textId="77777777" w:rsidR="00A13E1F" w:rsidRPr="00680C2B" w:rsidRDefault="00A13E1F" w:rsidP="00A13E1F"/>
    <w:p w14:paraId="693395DB" w14:textId="77777777" w:rsidR="000E05FA" w:rsidRPr="00680C2B" w:rsidRDefault="000E05FA" w:rsidP="000E05FA"/>
    <w:p w14:paraId="7BE587C4" w14:textId="77777777" w:rsidR="000E05FA" w:rsidRPr="000E05FA" w:rsidRDefault="000E05FA" w:rsidP="00977BCF">
      <w:pPr>
        <w:pStyle w:val="Zhlav"/>
        <w:pBdr>
          <w:top w:val="single" w:sz="4" w:space="1" w:color="auto"/>
        </w:pBdr>
        <w:rPr>
          <w:b/>
          <w:bCs/>
          <w:i/>
          <w:iCs/>
        </w:rPr>
      </w:pPr>
      <w:r w:rsidRPr="000E05FA">
        <w:rPr>
          <w:b/>
          <w:bCs/>
          <w:i/>
          <w:iCs/>
        </w:rPr>
        <w:t xml:space="preserve">Hodnocení: </w:t>
      </w:r>
    </w:p>
    <w:p w14:paraId="75358FE1" w14:textId="125C728F" w:rsidR="000E05FA" w:rsidRDefault="000E05FA" w:rsidP="000E05FA">
      <w:pPr>
        <w:pStyle w:val="Zhlav"/>
        <w:tabs>
          <w:tab w:val="clear" w:pos="4536"/>
          <w:tab w:val="center" w:pos="1843"/>
        </w:tabs>
      </w:pPr>
      <w:r>
        <w:t xml:space="preserve">100–91 </w:t>
      </w:r>
      <w:r>
        <w:tab/>
        <w:t>A</w:t>
      </w:r>
    </w:p>
    <w:p w14:paraId="3772635B" w14:textId="154ED4C7" w:rsidR="000E05FA" w:rsidRDefault="000E05FA" w:rsidP="000E05FA">
      <w:pPr>
        <w:pStyle w:val="Zhlav"/>
        <w:tabs>
          <w:tab w:val="clear" w:pos="4536"/>
          <w:tab w:val="center" w:pos="1843"/>
        </w:tabs>
      </w:pPr>
      <w:r>
        <w:t xml:space="preserve">90-81 </w:t>
      </w:r>
      <w:r>
        <w:tab/>
        <w:t>B</w:t>
      </w:r>
    </w:p>
    <w:p w14:paraId="4A238690" w14:textId="531C93E3" w:rsidR="000E05FA" w:rsidRDefault="000E05FA" w:rsidP="000E05FA">
      <w:pPr>
        <w:pStyle w:val="Zhlav"/>
        <w:tabs>
          <w:tab w:val="clear" w:pos="4536"/>
          <w:tab w:val="center" w:pos="1843"/>
        </w:tabs>
      </w:pPr>
      <w:r>
        <w:t>80-71</w:t>
      </w:r>
      <w:r>
        <w:tab/>
        <w:t>C</w:t>
      </w:r>
    </w:p>
    <w:p w14:paraId="7AB588B7" w14:textId="0919B25F" w:rsidR="000E05FA" w:rsidRDefault="000E05FA" w:rsidP="000E05FA">
      <w:pPr>
        <w:pStyle w:val="Zhlav"/>
        <w:tabs>
          <w:tab w:val="clear" w:pos="4536"/>
          <w:tab w:val="center" w:pos="1843"/>
        </w:tabs>
      </w:pPr>
      <w:r>
        <w:t>70-61</w:t>
      </w:r>
      <w:r>
        <w:tab/>
        <w:t>D</w:t>
      </w:r>
    </w:p>
    <w:p w14:paraId="61A172D6" w14:textId="3870C10B" w:rsidR="000E05FA" w:rsidRDefault="000E05FA" w:rsidP="000E05FA">
      <w:pPr>
        <w:pStyle w:val="Zhlav"/>
        <w:tabs>
          <w:tab w:val="clear" w:pos="4536"/>
          <w:tab w:val="center" w:pos="1843"/>
        </w:tabs>
      </w:pPr>
      <w:r>
        <w:t>60-0</w:t>
      </w:r>
      <w:r>
        <w:tab/>
        <w:t>neuspěl/a</w:t>
      </w:r>
    </w:p>
    <w:p w14:paraId="2C5B5814" w14:textId="77777777" w:rsidR="000E05FA" w:rsidRDefault="000E05FA" w:rsidP="000E05FA">
      <w:pPr>
        <w:pStyle w:val="Zhlav"/>
      </w:pPr>
    </w:p>
    <w:p w14:paraId="20B0ABFD" w14:textId="77777777" w:rsidR="000E05FA" w:rsidRDefault="000E05FA" w:rsidP="000E05FA"/>
    <w:sectPr w:rsidR="000E0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BE0E" w14:textId="77777777" w:rsidR="00185401" w:rsidRDefault="00185401" w:rsidP="000E05FA">
      <w:r>
        <w:separator/>
      </w:r>
    </w:p>
  </w:endnote>
  <w:endnote w:type="continuationSeparator" w:id="0">
    <w:p w14:paraId="2D47DDCF" w14:textId="77777777" w:rsidR="00185401" w:rsidRDefault="00185401" w:rsidP="000E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0E74" w14:textId="77777777" w:rsidR="00185401" w:rsidRDefault="00185401" w:rsidP="000E05FA">
      <w:r>
        <w:separator/>
      </w:r>
    </w:p>
  </w:footnote>
  <w:footnote w:type="continuationSeparator" w:id="0">
    <w:p w14:paraId="1C82D29A" w14:textId="77777777" w:rsidR="00185401" w:rsidRDefault="00185401" w:rsidP="000E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C4A8" w14:textId="41C62FE3" w:rsidR="000E05FA" w:rsidRPr="000E05FA" w:rsidRDefault="000E05FA" w:rsidP="000E05FA">
    <w:pPr>
      <w:pStyle w:val="Zhlav"/>
      <w:tabs>
        <w:tab w:val="left" w:pos="565"/>
      </w:tabs>
      <w:rPr>
        <w:b/>
        <w:bCs/>
        <w:sz w:val="36"/>
        <w:szCs w:val="36"/>
      </w:rPr>
    </w:pPr>
    <w:r w:rsidRPr="000E05FA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A69ECB9" wp14:editId="79538711">
          <wp:simplePos x="0" y="0"/>
          <wp:positionH relativeFrom="column">
            <wp:posOffset>4018915</wp:posOffset>
          </wp:positionH>
          <wp:positionV relativeFrom="paragraph">
            <wp:posOffset>-424076</wp:posOffset>
          </wp:positionV>
          <wp:extent cx="2620039" cy="1519692"/>
          <wp:effectExtent l="0" t="0" r="0" b="0"/>
          <wp:wrapNone/>
          <wp:docPr id="147923203" name="Obrázek 1" descr="Obsah obrázku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3203" name="Obrázek 1" descr="Obsah obrázku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39" cy="1519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5FA">
      <w:rPr>
        <w:b/>
        <w:bCs/>
        <w:sz w:val="36"/>
        <w:szCs w:val="36"/>
      </w:rPr>
      <w:t>ZÁVĚREČNÝ TEST</w:t>
    </w:r>
    <w:r w:rsidR="007A31FE">
      <w:rPr>
        <w:b/>
        <w:bCs/>
        <w:sz w:val="36"/>
        <w:szCs w:val="36"/>
      </w:rPr>
      <w:t xml:space="preserve"> </w:t>
    </w:r>
    <w:r w:rsidR="0062020A">
      <w:rPr>
        <w:b/>
        <w:bCs/>
        <w:sz w:val="36"/>
        <w:szCs w:val="36"/>
      </w:rPr>
      <w:t>Manažerské analýzy</w:t>
    </w:r>
    <w:r w:rsidR="007A31FE">
      <w:rPr>
        <w:b/>
        <w:bCs/>
        <w:sz w:val="36"/>
        <w:szCs w:val="36"/>
      </w:rPr>
      <w:t>.</w:t>
    </w:r>
  </w:p>
  <w:p w14:paraId="10A03B07" w14:textId="77777777" w:rsidR="000E05FA" w:rsidRDefault="000E05FA" w:rsidP="000E05FA">
    <w:pPr>
      <w:pStyle w:val="Zhlav"/>
      <w:tabs>
        <w:tab w:val="left" w:pos="565"/>
      </w:tabs>
    </w:pPr>
  </w:p>
  <w:p w14:paraId="297EF968" w14:textId="035E89F1" w:rsidR="000E05FA" w:rsidRDefault="000E05FA" w:rsidP="000E05FA">
    <w:pPr>
      <w:pStyle w:val="Zhlav"/>
      <w:tabs>
        <w:tab w:val="left" w:pos="565"/>
      </w:tabs>
    </w:pPr>
    <w:r>
      <w:t>Max: 100 b</w:t>
    </w:r>
    <w:r>
      <w:tab/>
    </w:r>
    <w:r>
      <w:tab/>
    </w:r>
    <w:r>
      <w:tab/>
    </w:r>
  </w:p>
  <w:p w14:paraId="422A06D0" w14:textId="52C6D994" w:rsidR="000E05FA" w:rsidRDefault="000E05FA">
    <w:pPr>
      <w:pStyle w:val="Zhlav"/>
    </w:pPr>
    <w:r>
      <w:t>Min: 60 b</w:t>
    </w:r>
  </w:p>
  <w:p w14:paraId="6B79D068" w14:textId="2FDBFEEF" w:rsidR="000E05FA" w:rsidRDefault="000E05FA" w:rsidP="000E05FA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0FB7"/>
    <w:multiLevelType w:val="hybridMultilevel"/>
    <w:tmpl w:val="74A8C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122"/>
    <w:multiLevelType w:val="hybridMultilevel"/>
    <w:tmpl w:val="31A8707E"/>
    <w:lvl w:ilvl="0" w:tplc="754A0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C165D"/>
    <w:multiLevelType w:val="hybridMultilevel"/>
    <w:tmpl w:val="583A2612"/>
    <w:lvl w:ilvl="0" w:tplc="08D2A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81292"/>
    <w:multiLevelType w:val="hybridMultilevel"/>
    <w:tmpl w:val="2C3A39E8"/>
    <w:lvl w:ilvl="0" w:tplc="C0C6D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394558">
    <w:abstractNumId w:val="0"/>
  </w:num>
  <w:num w:numId="2" w16cid:durableId="2112697747">
    <w:abstractNumId w:val="2"/>
  </w:num>
  <w:num w:numId="3" w16cid:durableId="1983268282">
    <w:abstractNumId w:val="1"/>
  </w:num>
  <w:num w:numId="4" w16cid:durableId="2086756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B9"/>
    <w:rsid w:val="000172E6"/>
    <w:rsid w:val="000633FF"/>
    <w:rsid w:val="000C0E30"/>
    <w:rsid w:val="000E05FA"/>
    <w:rsid w:val="00132743"/>
    <w:rsid w:val="00161627"/>
    <w:rsid w:val="00170FEF"/>
    <w:rsid w:val="00185401"/>
    <w:rsid w:val="001B6E43"/>
    <w:rsid w:val="00231685"/>
    <w:rsid w:val="00240EA9"/>
    <w:rsid w:val="002B1748"/>
    <w:rsid w:val="002E01CF"/>
    <w:rsid w:val="00316391"/>
    <w:rsid w:val="00382A83"/>
    <w:rsid w:val="003859C0"/>
    <w:rsid w:val="003B4650"/>
    <w:rsid w:val="003C2D9A"/>
    <w:rsid w:val="003D0826"/>
    <w:rsid w:val="004329BB"/>
    <w:rsid w:val="00567A2D"/>
    <w:rsid w:val="0062020A"/>
    <w:rsid w:val="006514F5"/>
    <w:rsid w:val="00665B24"/>
    <w:rsid w:val="0067481E"/>
    <w:rsid w:val="00680C2B"/>
    <w:rsid w:val="0068672C"/>
    <w:rsid w:val="007A31FE"/>
    <w:rsid w:val="007C2D63"/>
    <w:rsid w:val="007F292D"/>
    <w:rsid w:val="00802202"/>
    <w:rsid w:val="00825DC2"/>
    <w:rsid w:val="0083183C"/>
    <w:rsid w:val="00871802"/>
    <w:rsid w:val="008E778B"/>
    <w:rsid w:val="0091073A"/>
    <w:rsid w:val="00977BCF"/>
    <w:rsid w:val="00980CE9"/>
    <w:rsid w:val="00982FF9"/>
    <w:rsid w:val="009C1F7A"/>
    <w:rsid w:val="009E180B"/>
    <w:rsid w:val="00A01EB9"/>
    <w:rsid w:val="00A13E1F"/>
    <w:rsid w:val="00AA6DF1"/>
    <w:rsid w:val="00AE7144"/>
    <w:rsid w:val="00BA01A4"/>
    <w:rsid w:val="00BA6C51"/>
    <w:rsid w:val="00C20184"/>
    <w:rsid w:val="00D07F76"/>
    <w:rsid w:val="00D76ACF"/>
    <w:rsid w:val="00DA0BC3"/>
    <w:rsid w:val="00E02431"/>
    <w:rsid w:val="00E21DE8"/>
    <w:rsid w:val="00EA4BEB"/>
    <w:rsid w:val="00EA4EEF"/>
    <w:rsid w:val="00EC7528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815AF"/>
  <w15:chartTrackingRefBased/>
  <w15:docId w15:val="{CE0CA85B-5A59-9B4D-96AC-5FB984A2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5FA"/>
  </w:style>
  <w:style w:type="paragraph" w:styleId="Zpat">
    <w:name w:val="footer"/>
    <w:basedOn w:val="Normln"/>
    <w:link w:val="ZpatChar"/>
    <w:uiPriority w:val="99"/>
    <w:unhideWhenUsed/>
    <w:rsid w:val="000E0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5FA"/>
  </w:style>
  <w:style w:type="paragraph" w:styleId="Odstavecseseznamem">
    <w:name w:val="List Paragraph"/>
    <w:basedOn w:val="Normln"/>
    <w:uiPriority w:val="34"/>
    <w:qFormat/>
    <w:rsid w:val="0097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Veselá</dc:creator>
  <cp:keywords/>
  <dc:description/>
  <cp:lastModifiedBy>Miroslav Sanytrák</cp:lastModifiedBy>
  <cp:revision>12</cp:revision>
  <dcterms:created xsi:type="dcterms:W3CDTF">2024-04-20T13:28:00Z</dcterms:created>
  <dcterms:modified xsi:type="dcterms:W3CDTF">2024-11-01T07:16:00Z</dcterms:modified>
</cp:coreProperties>
</file>